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2F37E" w14:textId="13FF91F5" w:rsidR="00B7335A" w:rsidRDefault="00B7335A" w:rsidP="00B733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</w:pPr>
      <w:r w:rsidRPr="00B7335A"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  <w:t>JACQUELINE Y ALFREDO: NUNCA EL AMOR FUE MÁS BELLO.</w:t>
      </w:r>
      <w:r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  <w:t xml:space="preserve"> </w:t>
      </w:r>
      <w:r w:rsidR="00E13287"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  <w:t>APUNTE DE</w:t>
      </w:r>
      <w:r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  <w:t xml:space="preserve"> </w:t>
      </w:r>
      <w:r w:rsidRPr="00B7335A"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  <w:t>ENRIQUE VILORIA VERA</w:t>
      </w:r>
    </w:p>
    <w:p w14:paraId="46223716" w14:textId="77777777" w:rsidR="00B7335A" w:rsidRDefault="00B7335A" w:rsidP="00182CA5">
      <w:pPr>
        <w:spacing w:after="0" w:line="240" w:lineRule="auto"/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</w:pPr>
    </w:p>
    <w:p w14:paraId="34AF5E25" w14:textId="435526EA" w:rsidR="00B7335A" w:rsidRPr="002478B3" w:rsidRDefault="002478B3" w:rsidP="00247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CO" w:eastAsia="es-ES"/>
        </w:rPr>
      </w:pPr>
      <w:bookmarkStart w:id="0" w:name="_Hlk75688329"/>
      <w:r w:rsidRPr="002478B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CO" w:eastAsia="es-ES"/>
        </w:rPr>
        <w:t>Foto 1</w:t>
      </w:r>
    </w:p>
    <w:bookmarkEnd w:id="0"/>
    <w:p w14:paraId="34C2A704" w14:textId="77777777" w:rsidR="002478B3" w:rsidRDefault="002478B3" w:rsidP="00182CA5">
      <w:pPr>
        <w:spacing w:after="0" w:line="240" w:lineRule="auto"/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</w:pPr>
    </w:p>
    <w:p w14:paraId="4227FE35" w14:textId="1A9695B8" w:rsidR="00E13287" w:rsidRDefault="00E13287" w:rsidP="002478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</w:pPr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Crear en Salamanca</w:t>
      </w:r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 xml:space="preserve"> tiene el privilegio de publicar este emotivo apunte que nos ha hecho llegar, desde la isla de Margarita, el destacado escritor venezolano Enrique Viloria Vera</w:t>
      </w:r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 xml:space="preserve"> (Caracas, 1950)</w:t>
      </w:r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 xml:space="preserve">, Doctor en Derecho por la Sorbona y, hasta su jubilación, </w:t>
      </w:r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profesor de la Universidad Metropolitana de Caracas, donde desempeñó los cargos de Decano de Economía y Ciencias Sociales, Decano de Estudios de Postgrado, así como director-fundador del Centro de Estudios Latinoamericanos “Arturo Uslar Pietri”</w:t>
      </w:r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, además de haber</w:t>
      </w:r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 xml:space="preserve"> sido profesor invitado por las Universidades de Oxford, St. </w:t>
      </w:r>
      <w:proofErr w:type="spellStart"/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Antony’s</w:t>
      </w:r>
      <w:proofErr w:type="spellEnd"/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 xml:space="preserve"> </w:t>
      </w:r>
      <w:proofErr w:type="spellStart"/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College</w:t>
      </w:r>
      <w:proofErr w:type="spellEnd"/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, Cátedra Andrés Bello, (Inglaterra 1990-1991) y por la Universidad de Laval (Canadá 2002). Es autor y coautor de más de ciento treinta libros sobre temas diversos: gerencia, administración pública, ciencias políticas, poesía, artes visuales y humorismo. Su obra escrita ha sido distinguida con el Premio de la Academia Venezolana de Ciencias Políticas y Sociales o con el Premio Iberoamericano de Ensayo Alfonso Ortega Carmona, y con Menciones de Honor en el Premio Municipal de Literatura (Mención Poesía) de Caracas y en la Bienal Augusto Padrón del Estado Aragua. Recibió la Orden Andrés Bello (Banda de Honor) y el Gran Cordón de la Ciudad de Caracas. En 1998, la Universidad Metropolitana le otorgó el Premio al Mérito Académico en el área de Ciencias Políticas, Sociales y Administrativas.</w:t>
      </w:r>
    </w:p>
    <w:p w14:paraId="1DFA7BDA" w14:textId="2D6E2307" w:rsidR="0039572B" w:rsidRDefault="0039572B" w:rsidP="002478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</w:pPr>
    </w:p>
    <w:p w14:paraId="75428C4C" w14:textId="3A394576" w:rsidR="0039572B" w:rsidRPr="0039572B" w:rsidRDefault="0039572B" w:rsidP="003957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val="es-CO" w:eastAsia="es-ES"/>
        </w:rPr>
      </w:pPr>
      <w:r w:rsidRPr="0039572B"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val="es-CO" w:eastAsia="es-ES"/>
        </w:rPr>
        <w:t>Foto 2</w:t>
      </w:r>
    </w:p>
    <w:p w14:paraId="7A3569AD" w14:textId="77777777" w:rsidR="00E13287" w:rsidRPr="002478B3" w:rsidRDefault="00E13287" w:rsidP="002478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</w:pPr>
    </w:p>
    <w:p w14:paraId="6E240F80" w14:textId="5D47DD8C" w:rsidR="00E13287" w:rsidRPr="002478B3" w:rsidRDefault="00E13287" w:rsidP="002478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</w:pPr>
      <w:r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 xml:space="preserve"> </w:t>
      </w:r>
      <w:r w:rsidR="002478B3"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Viloria y su esposa Iraida Páez vivieron ininterrumpidamente en Salamanca desde principios de 2016 hasta el 10 de marzo de 2021, cuando volvieron a Venezuela para radicar en la Isla de Margarita. Pero la vinculación de Viloria con Salamanca se remonta a 20</w:t>
      </w:r>
      <w:r w:rsid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0</w:t>
      </w:r>
      <w:r w:rsidR="002478B3"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 xml:space="preserve">2, cuando aceptó invitaciones de la Universidad de Salamanca y del Centro de Estudios Ibéricos y </w:t>
      </w:r>
      <w:proofErr w:type="gramStart"/>
      <w:r w:rsidR="002478B3"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Americanos</w:t>
      </w:r>
      <w:proofErr w:type="gramEnd"/>
      <w:r w:rsidR="002478B3" w:rsidRPr="002478B3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 xml:space="preserve"> de Salamanca. (CEIAS). Por diferencia de algunas semanas, tanto Viloria como Alencart han perdido a sus esposas, pilares incuestionables de sus vidas.</w:t>
      </w:r>
    </w:p>
    <w:p w14:paraId="787392DD" w14:textId="77777777" w:rsidR="00E13287" w:rsidRPr="00E13287" w:rsidRDefault="00E13287" w:rsidP="00E13287">
      <w:pPr>
        <w:spacing w:after="0" w:line="240" w:lineRule="auto"/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</w:pPr>
    </w:p>
    <w:p w14:paraId="4A276D20" w14:textId="77777777" w:rsidR="00B7335A" w:rsidRDefault="00B7335A" w:rsidP="00182CA5">
      <w:pPr>
        <w:spacing w:after="0" w:line="240" w:lineRule="auto"/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</w:pPr>
    </w:p>
    <w:p w14:paraId="000EA22D" w14:textId="663A764E" w:rsidR="00B7335A" w:rsidRPr="0039572B" w:rsidRDefault="0039572B" w:rsidP="00B73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CO" w:eastAsia="es-ES"/>
        </w:rPr>
      </w:pPr>
      <w:r w:rsidRPr="0039572B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CO" w:eastAsia="es-ES"/>
        </w:rPr>
        <w:t xml:space="preserve">Foto </w:t>
      </w:r>
      <w:r w:rsidRPr="0039572B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CO" w:eastAsia="es-ES"/>
        </w:rPr>
        <w:t>3</w:t>
      </w:r>
    </w:p>
    <w:p w14:paraId="6BD97DAD" w14:textId="77777777" w:rsidR="0039572B" w:rsidRDefault="0039572B" w:rsidP="00B73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</w:pPr>
    </w:p>
    <w:p w14:paraId="23DFB93B" w14:textId="77777777" w:rsidR="00B7335A" w:rsidRDefault="005B3BE5" w:rsidP="00B73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</w:pPr>
      <w:r w:rsidRPr="00182CA5"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  <w:t xml:space="preserve">JACQUELINE Y ALFREDO: </w:t>
      </w:r>
    </w:p>
    <w:p w14:paraId="5F6A1C6B" w14:textId="4271D406" w:rsidR="00B7335A" w:rsidRDefault="005B3BE5" w:rsidP="00B73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</w:pPr>
      <w:r w:rsidRPr="00182CA5"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  <w:t>NUNCA EL AMOR FUE MÁS BELLO</w:t>
      </w:r>
    </w:p>
    <w:p w14:paraId="2410BD0B" w14:textId="77777777" w:rsidR="00B7335A" w:rsidRDefault="00B7335A" w:rsidP="00182CA5">
      <w:pPr>
        <w:spacing w:after="0" w:line="240" w:lineRule="auto"/>
        <w:rPr>
          <w:rFonts w:ascii="Times New Roman" w:eastAsia="Times New Roman" w:hAnsi="Times New Roman" w:cs="Times New Roman"/>
          <w:b/>
          <w:color w:val="3C362E"/>
          <w:sz w:val="24"/>
          <w:szCs w:val="24"/>
          <w:lang w:val="es-CO" w:eastAsia="es-ES"/>
        </w:rPr>
      </w:pPr>
    </w:p>
    <w:p w14:paraId="0613A901" w14:textId="3131114F" w:rsidR="005B3BE5" w:rsidRPr="00B7335A" w:rsidRDefault="005B3BE5" w:rsidP="00B7335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</w:pPr>
      <w:r w:rsidRPr="00B7335A">
        <w:rPr>
          <w:rFonts w:ascii="Times New Roman" w:eastAsia="Times New Roman" w:hAnsi="Times New Roman" w:cs="Times New Roman"/>
          <w:bCs/>
          <w:i/>
          <w:iCs/>
          <w:color w:val="3C362E"/>
          <w:sz w:val="24"/>
          <w:szCs w:val="24"/>
          <w:lang w:val="es-CO" w:eastAsia="es-ES"/>
        </w:rPr>
        <w:t>(con la venia de Aquiles Nazoa)</w:t>
      </w:r>
    </w:p>
    <w:p w14:paraId="3F8CD76B" w14:textId="77777777" w:rsid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</w:pPr>
    </w:p>
    <w:p w14:paraId="3B475252" w14:textId="1930F82B" w:rsidR="005B3BE5" w:rsidRDefault="005B3BE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  <w:t xml:space="preserve"> Verdaderamente, nunca fue tan claro el amor como cuando Alfredo amó a Jacqueline: su princesa, su gacela, su negrita blanca.</w:t>
      </w:r>
    </w:p>
    <w:p w14:paraId="06AD4A5D" w14:textId="77777777" w:rsidR="00182CA5" w:rsidRP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</w:pPr>
    </w:p>
    <w:p w14:paraId="3A2DEE27" w14:textId="474F6E2A" w:rsidR="005B3BE5" w:rsidRDefault="005B3BE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  <w:t xml:space="preserve"> Alfredo Pérez Alencart amó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  <w:t xml:space="preserve"> con ternura y desenfreno a Jacqueline</w:t>
      </w:r>
      <w:r w:rsidR="00B7335A"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  <w:t>, su prima lejana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  <w:t xml:space="preserve">, 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  <w:t>el Ruiseñor de Bolivia.</w:t>
      </w:r>
    </w:p>
    <w:p w14:paraId="4B4B3126" w14:textId="77777777" w:rsidR="00182CA5" w:rsidRP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0F162A42" w14:textId="1794EC7A" w:rsidR="005B3BE5" w:rsidRDefault="005B3BE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Ambos eran 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soñadores, jóvenes y hermosos</w:t>
      </w:r>
      <w:r w:rsidR="00B7335A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,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su amor compartían como dos colegiales comparten sus golosinas y sus ilusiones</w:t>
      </w:r>
      <w:r w:rsid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.</w:t>
      </w:r>
    </w:p>
    <w:p w14:paraId="4B089F2D" w14:textId="77777777" w:rsidR="00182CA5" w:rsidRP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605FE284" w14:textId="5B5C3A55" w:rsidR="005B3BE5" w:rsidRDefault="005B3BE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lastRenderedPageBreak/>
        <w:t>Se conocían poco</w:t>
      </w:r>
      <w:r w:rsidR="00B7335A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cuando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</w:t>
      </w:r>
      <w:r w:rsidR="00F36D16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la dorada Salamanca los acogió</w:t>
      </w:r>
      <w:r w:rsidR="00B7335A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. E</w:t>
      </w:r>
      <w:r w:rsidR="00F36D16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l día que se besaron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por primera 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vez, la</w:t>
      </w:r>
      <w:r w:rsidR="00F36D16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villa bri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lló más que nunca…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resplandeció y podía </w:t>
      </w:r>
      <w:r w:rsidR="003874BD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vislumbrase -a</w:t>
      </w:r>
      <w:r w:rsidR="00402D2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simple vista</w:t>
      </w:r>
      <w:r w:rsidR="003874BD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-,</w:t>
      </w:r>
      <w:r w:rsidR="00402D2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desde lo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más 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recóndito de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la Vía Láctea</w:t>
      </w:r>
      <w:r w:rsidR="00B7335A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.</w:t>
      </w:r>
    </w:p>
    <w:p w14:paraId="4473B4E2" w14:textId="77777777" w:rsidR="00182CA5" w:rsidRP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5981D92A" w14:textId="3DFB1228" w:rsidR="00F36D16" w:rsidRDefault="00F36D16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Amar a Jacqu</w:t>
      </w:r>
      <w:r w:rsidR="00B7335A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eline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era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como ir comiéndose un 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mango maduro y dulce 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bajo 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la tupida 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lluvia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amazónica.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Era estar en el campo y descubrir que hoy 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amanecieron maduras todas las 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frutas y</w:t>
      </w:r>
      <w:r w:rsidR="003874BD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más alegres los 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pájaros y las mariposas.</w:t>
      </w:r>
    </w:p>
    <w:p w14:paraId="63F4558E" w14:textId="2F831E4D" w:rsidR="002A52A1" w:rsidRDefault="002A52A1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542E3129" w14:textId="40F447E7" w:rsidR="002A52A1" w:rsidRPr="002A52A1" w:rsidRDefault="002A52A1" w:rsidP="002A52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es-ES"/>
        </w:rPr>
      </w:pPr>
      <w:r w:rsidRPr="002A52A1">
        <w:rPr>
          <w:rFonts w:ascii="Times New Roman" w:eastAsia="Times New Roman" w:hAnsi="Times New Roman" w:cs="Times New Roman"/>
          <w:color w:val="FF0000"/>
          <w:sz w:val="24"/>
          <w:szCs w:val="24"/>
          <w:lang w:eastAsia="es-ES"/>
        </w:rPr>
        <w:t xml:space="preserve">Foto </w:t>
      </w:r>
      <w:r w:rsidR="0039572B">
        <w:rPr>
          <w:rFonts w:ascii="Times New Roman" w:eastAsia="Times New Roman" w:hAnsi="Times New Roman" w:cs="Times New Roman"/>
          <w:color w:val="FF0000"/>
          <w:sz w:val="24"/>
          <w:szCs w:val="24"/>
          <w:lang w:eastAsia="es-ES"/>
        </w:rPr>
        <w:t>4</w:t>
      </w:r>
    </w:p>
    <w:p w14:paraId="5F66515C" w14:textId="77777777" w:rsidR="00182CA5" w:rsidRP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6574F9B8" w14:textId="066B92D8" w:rsidR="005B3BE5" w:rsidRDefault="00F36D16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La mirada de la amada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poblaba de dominicales colores e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l paisaje. Bien pudo 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haber nacido en una caja de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encendidas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</w:t>
      </w:r>
      <w:r w:rsidR="00FD4E1F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acuarelas. Alfredo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tenía una caja de poesía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en el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corazón, y unas amorosas ganas de ser y hacer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futuro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con su princesa boliviana</w:t>
      </w:r>
      <w:r w:rsid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.</w:t>
      </w:r>
    </w:p>
    <w:p w14:paraId="67ED20F6" w14:textId="77777777" w:rsidR="00182CA5" w:rsidRP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539D0366" w14:textId="0F167BED" w:rsidR="005B3BE5" w:rsidRDefault="005B3BE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A veces los dos salían de viaje por rumbos distintos. Pero seguían amándose en el encuentro de las cosas menudas de la tierra.</w:t>
      </w:r>
    </w:p>
    <w:p w14:paraId="6C9CDE8E" w14:textId="77777777" w:rsidR="00182CA5" w:rsidRP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49984E0D" w14:textId="0C2603FD" w:rsidR="005B3BE5" w:rsidRDefault="00F36D16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Alfredo reconocía y amaba a Jacqu</w:t>
      </w:r>
      <w:r w:rsidR="00B7335A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eline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en </w:t>
      </w:r>
      <w:r w:rsidR="003D5929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la transparencia de las aguas del Tormes, en 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el</w:t>
      </w:r>
      <w:r w:rsidR="003D5929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vuelo de las cigüeñas,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en la mirada de l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os niños y en las hojas secas d</w:t>
      </w:r>
      <w:r w:rsidR="000B4F59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el otoño</w:t>
      </w:r>
      <w:r w:rsidR="00061F6A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salmantino.</w:t>
      </w:r>
    </w:p>
    <w:p w14:paraId="2973AB8C" w14:textId="77777777" w:rsidR="00B7335A" w:rsidRPr="00182CA5" w:rsidRDefault="00B7335A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72F71512" w14:textId="6EFD31BF" w:rsidR="005B3BE5" w:rsidRDefault="00061F6A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Jacqu</w:t>
      </w:r>
      <w:r w:rsidR="00B7335A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eline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reconocía y amaba a su Alfredo </w:t>
      </w:r>
      <w:r w:rsidR="003874BD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en las barbas de los mendigos,</w:t>
      </w:r>
      <w:r w:rsidR="005B3BE5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en el perfume del pan tierno y en las más humildes monedas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que llevan los sin papeles en sus menguados bolsillos.</w:t>
      </w:r>
    </w:p>
    <w:p w14:paraId="427EDB11" w14:textId="77777777" w:rsidR="00182CA5" w:rsidRP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0BF05744" w14:textId="026A5537" w:rsidR="00061F6A" w:rsidRDefault="00C72719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Ambos </w:t>
      </w:r>
      <w:r w:rsidR="00040784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se solazaban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en el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amor prodigado</w:t>
      </w:r>
      <w:r w:rsidR="00B7335A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,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</w:t>
      </w:r>
      <w:r w:rsidR="00040784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tanto al 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Amado G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alileo como a</w:t>
      </w:r>
      <w:r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 xml:space="preserve"> José Alfredo, el bienvenido unig</w:t>
      </w:r>
      <w:r w:rsidR="00841F5E" w:rsidRP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énito</w:t>
      </w:r>
      <w:r w:rsidR="00182CA5"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  <w:t>.</w:t>
      </w:r>
    </w:p>
    <w:p w14:paraId="6F69B84E" w14:textId="77777777" w:rsidR="00182CA5" w:rsidRPr="00182CA5" w:rsidRDefault="00182CA5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eastAsia="es-ES"/>
        </w:rPr>
      </w:pPr>
    </w:p>
    <w:p w14:paraId="1E508BC5" w14:textId="4C7C5077" w:rsidR="005B3BE5" w:rsidRPr="00182CA5" w:rsidRDefault="00061F6A" w:rsidP="00182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</w:pPr>
      <w:r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>V</w:t>
      </w:r>
      <w:r w:rsidR="005B3BE5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 xml:space="preserve">erdaderamente, nunca fue tan hermoso el amor como </w:t>
      </w:r>
      <w:r w:rsidR="00841F5E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>cuando Alfredo Pérez A</w:t>
      </w:r>
      <w:r w:rsidR="00040784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>lencart</w:t>
      </w:r>
      <w:r w:rsidR="00841F5E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 xml:space="preserve"> amó a Jacqu</w:t>
      </w:r>
      <w:r w:rsidR="002A52A1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>eline</w:t>
      </w:r>
      <w:r w:rsidR="00841F5E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>, el Ruiseñor de Bolivia</w:t>
      </w:r>
      <w:r w:rsidR="00040784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>,</w:t>
      </w:r>
      <w:r w:rsidR="00841F5E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 xml:space="preserve"> quien ahora canta</w:t>
      </w:r>
      <w:r w:rsidR="003874BD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 xml:space="preserve"> para deleite de ángeles y </w:t>
      </w:r>
      <w:r w:rsidR="00841F5E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>querubines</w:t>
      </w:r>
      <w:r w:rsidR="003874BD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 xml:space="preserve"> en la</w:t>
      </w:r>
      <w:r w:rsidR="00841F5E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 xml:space="preserve">s </w:t>
      </w:r>
      <w:r w:rsidR="003874BD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>apacibles</w:t>
      </w:r>
      <w:r w:rsidR="00841F5E" w:rsidRPr="00182CA5">
        <w:rPr>
          <w:rFonts w:ascii="Times New Roman" w:eastAsia="Times New Roman" w:hAnsi="Times New Roman" w:cs="Times New Roman"/>
          <w:b/>
          <w:i/>
          <w:color w:val="3C362E"/>
          <w:sz w:val="24"/>
          <w:szCs w:val="24"/>
          <w:lang w:eastAsia="es-ES"/>
        </w:rPr>
        <w:t xml:space="preserve"> campiñas del Señor.</w:t>
      </w:r>
    </w:p>
    <w:p w14:paraId="130EC3A9" w14:textId="77777777" w:rsidR="005B3BE5" w:rsidRPr="005B3BE5" w:rsidRDefault="005B3BE5" w:rsidP="00841F5E">
      <w:pPr>
        <w:spacing w:after="360" w:line="240" w:lineRule="auto"/>
        <w:jc w:val="both"/>
        <w:rPr>
          <w:rFonts w:ascii="Arial" w:eastAsia="Times New Roman" w:hAnsi="Arial" w:cs="Arial"/>
          <w:color w:val="3C362E"/>
          <w:sz w:val="24"/>
          <w:szCs w:val="24"/>
          <w:lang w:val="es-CO" w:eastAsia="es-ES"/>
        </w:rPr>
      </w:pPr>
    </w:p>
    <w:p w14:paraId="51D4E3D4" w14:textId="1BC70C35" w:rsidR="002A52A1" w:rsidRDefault="002A52A1" w:rsidP="002A5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s-CO" w:eastAsia="es-ES"/>
        </w:rPr>
      </w:pPr>
      <w:r w:rsidRPr="002A52A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s-CO" w:eastAsia="es-ES"/>
        </w:rPr>
        <w:t xml:space="preserve">Foto </w:t>
      </w:r>
      <w:r w:rsidR="0039572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s-CO" w:eastAsia="es-ES"/>
        </w:rPr>
        <w:t>5</w:t>
      </w:r>
    </w:p>
    <w:p w14:paraId="473FCFB2" w14:textId="77777777" w:rsidR="002A52A1" w:rsidRPr="002A52A1" w:rsidRDefault="002A52A1" w:rsidP="002A5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s-CO" w:eastAsia="es-ES"/>
        </w:rPr>
      </w:pPr>
    </w:p>
    <w:p w14:paraId="3874DBA0" w14:textId="3ABFDF8B" w:rsidR="005B3BE5" w:rsidRPr="002A52A1" w:rsidRDefault="005B3BE5" w:rsidP="002A52A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val="es-CO" w:eastAsia="es-ES"/>
        </w:rPr>
      </w:pPr>
    </w:p>
    <w:p w14:paraId="22B0BA2B" w14:textId="77777777" w:rsidR="00E13287" w:rsidRPr="00513FF4" w:rsidRDefault="00E13287" w:rsidP="00513F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3C362E"/>
          <w:sz w:val="24"/>
          <w:szCs w:val="24"/>
          <w:lang w:val="es-CO" w:eastAsia="es-ES"/>
        </w:rPr>
      </w:pPr>
    </w:p>
    <w:p w14:paraId="70E2D358" w14:textId="79E22A80" w:rsidR="00E13287" w:rsidRPr="00513FF4" w:rsidRDefault="0039572B" w:rsidP="00513F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3C362E"/>
          <w:sz w:val="24"/>
          <w:szCs w:val="24"/>
          <w:lang w:val="es-CO" w:eastAsia="es-ES"/>
        </w:rPr>
      </w:pPr>
      <w:r w:rsidRPr="00513FF4">
        <w:rPr>
          <w:rFonts w:ascii="Times New Roman" w:eastAsia="Times New Roman" w:hAnsi="Times New Roman" w:cs="Times New Roman"/>
          <w:i/>
          <w:iCs/>
          <w:color w:val="3C362E"/>
          <w:sz w:val="24"/>
          <w:szCs w:val="24"/>
          <w:lang w:val="es-CO" w:eastAsia="es-ES"/>
        </w:rPr>
        <w:t>Jacqueline Alencar junto al Tormes y</w:t>
      </w:r>
      <w:r w:rsidR="00513FF4" w:rsidRPr="00513FF4">
        <w:rPr>
          <w:rFonts w:ascii="Times New Roman" w:eastAsia="Times New Roman" w:hAnsi="Times New Roman" w:cs="Times New Roman"/>
          <w:i/>
          <w:iCs/>
          <w:color w:val="3C362E"/>
          <w:sz w:val="24"/>
          <w:szCs w:val="24"/>
          <w:lang w:val="es-CO" w:eastAsia="es-ES"/>
        </w:rPr>
        <w:t xml:space="preserve"> con</w:t>
      </w:r>
      <w:r w:rsidRPr="00513FF4">
        <w:rPr>
          <w:rFonts w:ascii="Times New Roman" w:eastAsia="Times New Roman" w:hAnsi="Times New Roman" w:cs="Times New Roman"/>
          <w:i/>
          <w:iCs/>
          <w:color w:val="3C362E"/>
          <w:sz w:val="24"/>
          <w:szCs w:val="24"/>
          <w:lang w:val="es-CO" w:eastAsia="es-ES"/>
        </w:rPr>
        <w:t xml:space="preserve"> su Salamanca de fondo, y en las manos un ejemplar de la Biblia del Oso, más conocida como Biblia Reina-Valera</w:t>
      </w:r>
    </w:p>
    <w:p w14:paraId="48D2BAFF" w14:textId="77777777" w:rsidR="00E13287" w:rsidRPr="00E13287" w:rsidRDefault="00E13287" w:rsidP="00E132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</w:pPr>
    </w:p>
    <w:p w14:paraId="24C306D2" w14:textId="27DB7D7E" w:rsidR="00E13287" w:rsidRDefault="00E13287" w:rsidP="00E132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</w:pPr>
      <w:r>
        <w:rPr>
          <w:rFonts w:ascii="Times New Roman" w:eastAsia="Times New Roman" w:hAnsi="Times New Roman" w:cs="Times New Roman"/>
          <w:color w:val="3C362E"/>
          <w:sz w:val="24"/>
          <w:szCs w:val="24"/>
          <w:lang w:val="es-CO" w:eastAsia="es-ES"/>
        </w:rPr>
        <w:t>.</w:t>
      </w:r>
    </w:p>
    <w:p w14:paraId="0296D252" w14:textId="77777777" w:rsidR="00E13287" w:rsidRPr="005B3BE5" w:rsidRDefault="00E13287" w:rsidP="00841F5E">
      <w:pPr>
        <w:spacing w:after="360" w:line="240" w:lineRule="auto"/>
        <w:jc w:val="both"/>
        <w:rPr>
          <w:rFonts w:ascii="Arial" w:eastAsia="Times New Roman" w:hAnsi="Arial" w:cs="Arial"/>
          <w:color w:val="3C362E"/>
          <w:sz w:val="24"/>
          <w:szCs w:val="24"/>
          <w:lang w:val="es-CO" w:eastAsia="es-ES"/>
        </w:rPr>
      </w:pPr>
    </w:p>
    <w:p w14:paraId="6984FB3E" w14:textId="77777777" w:rsidR="008A65BE" w:rsidRPr="005B3BE5" w:rsidRDefault="008A65BE" w:rsidP="00841F5E">
      <w:pPr>
        <w:jc w:val="both"/>
        <w:rPr>
          <w:rFonts w:ascii="Arial" w:hAnsi="Arial" w:cs="Arial"/>
          <w:sz w:val="24"/>
          <w:szCs w:val="24"/>
        </w:rPr>
      </w:pPr>
    </w:p>
    <w:sectPr w:rsidR="008A65BE" w:rsidRPr="005B3B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8C55F" w14:textId="77777777" w:rsidR="00BF77C8" w:rsidRDefault="00BF77C8" w:rsidP="00E75654">
      <w:pPr>
        <w:spacing w:after="0" w:line="240" w:lineRule="auto"/>
      </w:pPr>
      <w:r>
        <w:separator/>
      </w:r>
    </w:p>
  </w:endnote>
  <w:endnote w:type="continuationSeparator" w:id="0">
    <w:p w14:paraId="0112DC9C" w14:textId="77777777" w:rsidR="00BF77C8" w:rsidRDefault="00BF77C8" w:rsidP="00E75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43E7" w14:textId="77777777" w:rsidR="00E75654" w:rsidRDefault="00E7565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1089868"/>
      <w:docPartObj>
        <w:docPartGallery w:val="Page Numbers (Bottom of Page)"/>
        <w:docPartUnique/>
      </w:docPartObj>
    </w:sdtPr>
    <w:sdtEndPr/>
    <w:sdtContent>
      <w:p w14:paraId="10108636" w14:textId="77777777" w:rsidR="00E75654" w:rsidRDefault="00E7565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7C8">
          <w:rPr>
            <w:noProof/>
          </w:rPr>
          <w:t>1</w:t>
        </w:r>
        <w:r>
          <w:fldChar w:fldCharType="end"/>
        </w:r>
      </w:p>
    </w:sdtContent>
  </w:sdt>
  <w:p w14:paraId="64F97665" w14:textId="77777777" w:rsidR="00E75654" w:rsidRDefault="00E7565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A8A01" w14:textId="77777777" w:rsidR="00E75654" w:rsidRDefault="00E7565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762F3" w14:textId="77777777" w:rsidR="00BF77C8" w:rsidRDefault="00BF77C8" w:rsidP="00E75654">
      <w:pPr>
        <w:spacing w:after="0" w:line="240" w:lineRule="auto"/>
      </w:pPr>
      <w:r>
        <w:separator/>
      </w:r>
    </w:p>
  </w:footnote>
  <w:footnote w:type="continuationSeparator" w:id="0">
    <w:p w14:paraId="5359B327" w14:textId="77777777" w:rsidR="00BF77C8" w:rsidRDefault="00BF77C8" w:rsidP="00E75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933A5" w14:textId="77777777" w:rsidR="00E75654" w:rsidRDefault="00E7565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F8F36" w14:textId="77777777" w:rsidR="00E75654" w:rsidRDefault="00E7565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74A8" w14:textId="77777777" w:rsidR="00E75654" w:rsidRDefault="00E756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E9D"/>
    <w:rsid w:val="00040784"/>
    <w:rsid w:val="00061F6A"/>
    <w:rsid w:val="000673E2"/>
    <w:rsid w:val="000B4F59"/>
    <w:rsid w:val="00182CA5"/>
    <w:rsid w:val="002478B3"/>
    <w:rsid w:val="002A52A1"/>
    <w:rsid w:val="003874BD"/>
    <w:rsid w:val="0039572B"/>
    <w:rsid w:val="003D5929"/>
    <w:rsid w:val="00402D25"/>
    <w:rsid w:val="00513FF4"/>
    <w:rsid w:val="005B3BE5"/>
    <w:rsid w:val="005E7E9D"/>
    <w:rsid w:val="00811D44"/>
    <w:rsid w:val="00841F5E"/>
    <w:rsid w:val="008A65BE"/>
    <w:rsid w:val="00984BD3"/>
    <w:rsid w:val="00B7335A"/>
    <w:rsid w:val="00BF77C8"/>
    <w:rsid w:val="00C646C3"/>
    <w:rsid w:val="00C72719"/>
    <w:rsid w:val="00D924FD"/>
    <w:rsid w:val="00E13287"/>
    <w:rsid w:val="00E75654"/>
    <w:rsid w:val="00F36D16"/>
    <w:rsid w:val="00FD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0AFBA"/>
  <w15:chartTrackingRefBased/>
  <w15:docId w15:val="{ED90250D-DB31-4776-A542-B125A0D82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7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756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5654"/>
  </w:style>
  <w:style w:type="paragraph" w:styleId="Piedepgina">
    <w:name w:val="footer"/>
    <w:basedOn w:val="Normal"/>
    <w:link w:val="PiedepginaCar"/>
    <w:uiPriority w:val="99"/>
    <w:unhideWhenUsed/>
    <w:rsid w:val="00E756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637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Alfredo Perez Alencart</cp:lastModifiedBy>
  <cp:revision>4</cp:revision>
  <dcterms:created xsi:type="dcterms:W3CDTF">2021-06-27T10:18:00Z</dcterms:created>
  <dcterms:modified xsi:type="dcterms:W3CDTF">2021-06-27T10:27:00Z</dcterms:modified>
</cp:coreProperties>
</file>